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Look w:val="04A0" w:firstRow="1" w:lastRow="0" w:firstColumn="1" w:lastColumn="0" w:noHBand="0" w:noVBand="1"/>
      </w:tblPr>
      <w:tblGrid>
        <w:gridCol w:w="8622"/>
        <w:gridCol w:w="1296"/>
      </w:tblGrid>
      <w:tr w:rsidR="00DC5422" w:rsidRPr="00A36BC1" w:rsidTr="00F92F7E">
        <w:tc>
          <w:tcPr>
            <w:tcW w:w="9918" w:type="dxa"/>
            <w:gridSpan w:val="2"/>
          </w:tcPr>
          <w:p w:rsidR="00DC5422" w:rsidRDefault="00DC5422" w:rsidP="00DC5422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DC5422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422" w:rsidRPr="002B6483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bookmarkStart w:id="0" w:name="_GoBack"/>
            <w:bookmarkEnd w:id="0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.Sc MICROBIOLOGY (CBCS) SYLLABUS</w:t>
            </w:r>
          </w:p>
          <w:p w:rsidR="00DC5422" w:rsidRPr="00A36BC1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THIRD</w:t>
            </w:r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 YEAR –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SEMESTER- </w:t>
            </w:r>
            <w:r w:rsidRPr="002B64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MBT- 501 ENVIRONMENTAL &amp; AGRICULTURAL MICROBIOLOGY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tabs>
                <w:tab w:val="left" w:pos="674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6BC1">
              <w:rPr>
                <w:rFonts w:ascii="Times New Roman" w:hAnsi="Times New Roman"/>
                <w:b/>
                <w:sz w:val="20"/>
                <w:szCs w:val="20"/>
              </w:rPr>
              <w:t>TOTAL HOURS: 36</w:t>
            </w:r>
            <w:r w:rsidRPr="00A36BC1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</w:t>
            </w:r>
            <w:r w:rsidRPr="00A36BC1">
              <w:rPr>
                <w:rFonts w:ascii="Times New Roman" w:hAnsi="Times New Roman"/>
                <w:b/>
                <w:sz w:val="20"/>
                <w:szCs w:val="20"/>
              </w:rPr>
              <w:t>CREDITS: 3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 - I</w:t>
            </w:r>
            <w:r w:rsidRPr="00A36BC1">
              <w:rPr>
                <w:rFonts w:ascii="Times New Roman" w:hAnsi="Times New Roman"/>
              </w:rPr>
              <w:t xml:space="preserve">                   </w:t>
            </w:r>
            <w:r w:rsidRPr="00A36BC1">
              <w:rPr>
                <w:rFonts w:ascii="Times New Roman" w:hAnsi="Times New Roman"/>
                <w:b/>
                <w:sz w:val="21"/>
              </w:rPr>
              <w:tab/>
            </w:r>
            <w:r w:rsidRPr="00A36BC1">
              <w:rPr>
                <w:rFonts w:ascii="Times New Roman" w:hAnsi="Times New Roman"/>
                <w:b/>
                <w:sz w:val="21"/>
              </w:rPr>
              <w:tab/>
              <w:t xml:space="preserve">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Terrestrial Environment: Soil profile and soil microflora</w:t>
            </w:r>
          </w:p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Aquatic Environment: Microflora of fresh water and marine habitats</w:t>
            </w:r>
          </w:p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</w:rPr>
              <w:t>Atmosphere: Aeromicroflora and dispersal of microbes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 – II</w:t>
            </w:r>
            <w:r w:rsidRPr="00A36BC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Role of microorganisms in nutrient cycling (Carbon, nitrogen, phosphorus). </w:t>
            </w:r>
          </w:p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>Treatment and safety of drinking (potable) water, methods to detect potability of water samples: (a) standard qualitative procedure: presumptive test/MPN test, confirmed and completed tests for faecal coliforms (b) Membrane filter technique.Microbial interactions – mutualism, commensalism, antagonism, competition, parasitism, predation.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  <w:b/>
                <w:szCs w:val="24"/>
                <w:u w:val="single"/>
              </w:rPr>
              <w:t>UNIT – III</w:t>
            </w:r>
            <w:r w:rsidRPr="00A36BC1">
              <w:rPr>
                <w:rFonts w:ascii="Times New Roman" w:hAnsi="Times New Roman"/>
                <w:szCs w:val="24"/>
              </w:rPr>
              <w:t xml:space="preserve">   </w:t>
            </w:r>
            <w:r w:rsidRPr="00A36BC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6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Outlines of Solid Waste management: Sources and types of solid waste, Methods of solid waste disposal (composting and sanitary landfill).</w:t>
            </w:r>
          </w:p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 Liquid waste management: Composition and strength of sewage (BOD and COD), Primary, secondary (oxidation ponds, trickling filter, activated sludge process and septic tank) and tertiary sewage treatment.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Cs w:val="24"/>
                <w:u w:val="single"/>
              </w:rPr>
              <w:t>UNIT – IV</w:t>
            </w:r>
            <w:r w:rsidRPr="00A36BC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7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Plant Growth Promoting Microorganisms - Mycorrhizae, Rhizobia, </w:t>
            </w:r>
            <w:r w:rsidRPr="00A36BC1">
              <w:rPr>
                <w:rFonts w:ascii="Times New Roman" w:hAnsi="Times New Roman"/>
                <w:i/>
                <w:iCs/>
                <w:szCs w:val="24"/>
              </w:rPr>
              <w:t>Azospirillum, Azotobacter,</w:t>
            </w:r>
            <w:r w:rsidRPr="00A36BC1">
              <w:rPr>
                <w:rFonts w:ascii="Times New Roman" w:hAnsi="Times New Roman"/>
                <w:szCs w:val="24"/>
              </w:rPr>
              <w:t xml:space="preserve"> </w:t>
            </w:r>
            <w:r w:rsidRPr="00A36BC1">
              <w:rPr>
                <w:rFonts w:ascii="Times New Roman" w:hAnsi="Times New Roman"/>
                <w:i/>
                <w:iCs/>
                <w:szCs w:val="24"/>
              </w:rPr>
              <w:t xml:space="preserve">Frankia, </w:t>
            </w:r>
            <w:r w:rsidRPr="00A36BC1">
              <w:rPr>
                <w:rFonts w:ascii="Times New Roman" w:hAnsi="Times New Roman"/>
                <w:szCs w:val="24"/>
              </w:rPr>
              <w:t>phosphate-solubilizers and Cyanobacteria</w:t>
            </w:r>
            <w:r w:rsidRPr="00A36BC1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Outlines of biological nitrogen fixation (symbiotic, non-symbiotic).  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Biofertilizers -  </w:t>
            </w:r>
            <w:r w:rsidRPr="00A36BC1">
              <w:rPr>
                <w:rFonts w:ascii="Times New Roman" w:hAnsi="Times New Roman"/>
                <w:i/>
                <w:iCs/>
                <w:szCs w:val="24"/>
              </w:rPr>
              <w:t>Rhizobium</w:t>
            </w:r>
            <w:r w:rsidRPr="00A36B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Cs w:val="24"/>
                <w:u w:val="single"/>
              </w:rPr>
              <w:t>UNIT – V</w:t>
            </w:r>
            <w:r w:rsidRPr="00A36BC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7</w:t>
            </w: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  <w:gridSpan w:val="2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Concept of disease in plants.  Symptoms of plant diseases caused by fungi, bacteria, and viruses.  Plant diseases - groundnut rust, Citrus canker and tomato leaf curl.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Principles of plant disease control.  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Default="00DC5422" w:rsidP="00F92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422" w:rsidRDefault="00DC5422" w:rsidP="00F92F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inputs:</w:t>
            </w:r>
          </w:p>
          <w:p w:rsidR="00DC5422" w:rsidRDefault="00DC5422" w:rsidP="00F92F7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Determination quality of different water sample by MPN method</w:t>
            </w:r>
            <w:r>
              <w:rPr>
                <w:rFonts w:ascii="Times New Roman" w:hAnsi="Times New Roman"/>
                <w:b/>
                <w:sz w:val="21"/>
              </w:rPr>
              <w:tab/>
            </w:r>
          </w:p>
          <w:p w:rsidR="00DC5422" w:rsidRDefault="00DC5422" w:rsidP="00F92F7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DC5422" w:rsidRDefault="00DC5422" w:rsidP="00F92F7E">
            <w:p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 w:rsidRPr="00E542F7">
              <w:rPr>
                <w:rFonts w:ascii="Verdana" w:hAnsi="Verdana" w:cs="Calibri"/>
                <w:b/>
                <w:sz w:val="18"/>
              </w:rPr>
              <w:t>Learning Out comes:</w:t>
            </w:r>
          </w:p>
          <w:p w:rsidR="00DC5422" w:rsidRDefault="00DC5422" w:rsidP="00DC54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lastRenderedPageBreak/>
              <w:t>The student will have a fundamental concepts in soil microbiology, soil microbial diversity, basic concept of nitrogen fixation and plant growth promotion.</w:t>
            </w:r>
          </w:p>
          <w:p w:rsidR="00DC5422" w:rsidRDefault="00DC5422" w:rsidP="00DC54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Understands the role of microorganisms in treatment of solid and liquid waste.</w:t>
            </w:r>
          </w:p>
          <w:p w:rsidR="00DC5422" w:rsidRDefault="00DC5422" w:rsidP="00DC54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The student will acquire knowledge on application of microorganisms in agro – environmental fields.</w:t>
            </w:r>
          </w:p>
          <w:p w:rsidR="00DC5422" w:rsidRDefault="00DC5422" w:rsidP="00DC542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Knowledge on plant disease control.</w:t>
            </w:r>
          </w:p>
          <w:p w:rsidR="00DC5422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MBP- 501 ENVIRONMENTAL &amp; AGRICULTURAL MICROBIOLOGY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36BC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TOTAL HOURS: 36                                                                   </w:t>
            </w:r>
            <w:r w:rsidRPr="00A36BC1">
              <w:rPr>
                <w:rFonts w:ascii="Times New Roman" w:hAnsi="Times New Roman"/>
                <w:sz w:val="20"/>
                <w:szCs w:val="24"/>
              </w:rPr>
              <w:tab/>
              <w:t xml:space="preserve">                                                 </w:t>
            </w:r>
            <w:r w:rsidRPr="00A36BC1">
              <w:rPr>
                <w:rFonts w:ascii="Times New Roman" w:hAnsi="Times New Roman"/>
                <w:b/>
                <w:sz w:val="20"/>
                <w:szCs w:val="24"/>
              </w:rPr>
              <w:t>CREDITS: 2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spacing w:after="27" w:line="276" w:lineRule="auto"/>
              <w:jc w:val="both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1.  Preparation of soil extract agar and any one culture media for algal growth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spacing w:after="27" w:line="276" w:lineRule="auto"/>
              <w:jc w:val="both"/>
              <w:rPr>
                <w:b/>
                <w:sz w:val="20"/>
              </w:rPr>
            </w:pPr>
            <w:r w:rsidRPr="00A36BC1">
              <w:rPr>
                <w:sz w:val="22"/>
                <w:szCs w:val="22"/>
              </w:rPr>
              <w:t>2.  Isolation of microbes (bacteria and fungi) from soil.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spacing w:after="27" w:line="276" w:lineRule="auto"/>
              <w:jc w:val="both"/>
              <w:rPr>
                <w:b/>
                <w:sz w:val="20"/>
              </w:rPr>
            </w:pPr>
            <w:r w:rsidRPr="00A36BC1">
              <w:rPr>
                <w:sz w:val="22"/>
                <w:szCs w:val="22"/>
              </w:rPr>
              <w:t xml:space="preserve">3.  Study of air </w:t>
            </w:r>
            <w:r>
              <w:rPr>
                <w:sz w:val="22"/>
                <w:szCs w:val="22"/>
              </w:rPr>
              <w:t xml:space="preserve"> micro </w:t>
            </w:r>
            <w:r w:rsidRPr="00A36BC1">
              <w:rPr>
                <w:sz w:val="22"/>
                <w:szCs w:val="22"/>
              </w:rPr>
              <w:t xml:space="preserve">flora by petriplate exposure method. 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spacing w:line="276" w:lineRule="auto"/>
              <w:jc w:val="both"/>
              <w:rPr>
                <w:b/>
                <w:sz w:val="20"/>
              </w:rPr>
            </w:pPr>
            <w:r w:rsidRPr="00A36BC1">
              <w:rPr>
                <w:sz w:val="22"/>
                <w:szCs w:val="22"/>
              </w:rPr>
              <w:t xml:space="preserve">4.  </w:t>
            </w:r>
            <w:r>
              <w:rPr>
                <w:sz w:val="22"/>
                <w:szCs w:val="22"/>
              </w:rPr>
              <w:t>Microbiological Analysis of potable water</w:t>
            </w:r>
            <w:r w:rsidRPr="00A36BC1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tandard </w:t>
            </w:r>
            <w:r w:rsidRPr="00A36BC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late </w:t>
            </w:r>
            <w:r w:rsidRPr="00A36BC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ount   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Determination of </w:t>
            </w:r>
            <w:r w:rsidRPr="00A36BC1">
              <w:rPr>
                <w:rFonts w:ascii="Times New Roman" w:hAnsi="Times New Roman"/>
              </w:rPr>
              <w:t>Dissolved</w:t>
            </w:r>
            <w:r>
              <w:rPr>
                <w:rFonts w:ascii="Times New Roman" w:hAnsi="Times New Roman"/>
              </w:rPr>
              <w:t xml:space="preserve"> Oxygen </w:t>
            </w:r>
            <w:r w:rsidRPr="00A36BC1">
              <w:rPr>
                <w:rFonts w:ascii="Times New Roman" w:hAnsi="Times New Roman"/>
              </w:rPr>
              <w:t>(D</w:t>
            </w:r>
            <w:r>
              <w:rPr>
                <w:rFonts w:ascii="Times New Roman" w:hAnsi="Times New Roman"/>
              </w:rPr>
              <w:t>O) of water</w:t>
            </w:r>
            <w:r w:rsidRPr="00A36BC1">
              <w:rPr>
                <w:rFonts w:ascii="Times New Roman" w:hAnsi="Times New Roman"/>
              </w:rPr>
              <w:t xml:space="preserve"> samples.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spacing w:line="276" w:lineRule="auto"/>
              <w:jc w:val="both"/>
              <w:rPr>
                <w:b/>
                <w:sz w:val="20"/>
              </w:rPr>
            </w:pPr>
            <w:r w:rsidRPr="00A36BC1">
              <w:rPr>
                <w:sz w:val="22"/>
                <w:szCs w:val="22"/>
              </w:rPr>
              <w:t xml:space="preserve">6.  Isolation of </w:t>
            </w:r>
            <w:r w:rsidRPr="00A36BC1">
              <w:rPr>
                <w:i/>
                <w:iCs/>
                <w:sz w:val="22"/>
                <w:szCs w:val="22"/>
              </w:rPr>
              <w:t>Rhizobium</w:t>
            </w:r>
            <w:r w:rsidRPr="00A36BC1">
              <w:rPr>
                <w:sz w:val="22"/>
                <w:szCs w:val="22"/>
              </w:rPr>
              <w:t xml:space="preserve"> from root nodules.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36BC1">
              <w:rPr>
                <w:sz w:val="22"/>
                <w:szCs w:val="22"/>
              </w:rPr>
              <w:t xml:space="preserve">7.  </w:t>
            </w:r>
            <w:r>
              <w:rPr>
                <w:iCs/>
                <w:sz w:val="22"/>
                <w:szCs w:val="22"/>
              </w:rPr>
              <w:t>Isolation of actinomycetes on I.S.P. media (International Streptomyces project media)</w:t>
            </w:r>
          </w:p>
        </w:tc>
      </w:tr>
      <w:tr w:rsidR="00DC5422" w:rsidRPr="00A36BC1" w:rsidTr="00F92F7E">
        <w:trPr>
          <w:gridAfter w:val="1"/>
          <w:wAfter w:w="1296" w:type="dxa"/>
        </w:trPr>
        <w:tc>
          <w:tcPr>
            <w:tcW w:w="8622" w:type="dxa"/>
          </w:tcPr>
          <w:p w:rsidR="00DC5422" w:rsidRPr="00A36BC1" w:rsidRDefault="00DC5422" w:rsidP="00F92F7E">
            <w:pPr>
              <w:pStyle w:val="Default"/>
              <w:jc w:val="both"/>
              <w:rPr>
                <w:sz w:val="22"/>
                <w:szCs w:val="22"/>
              </w:rPr>
            </w:pPr>
            <w:r w:rsidRPr="00A36BC1">
              <w:rPr>
                <w:sz w:val="22"/>
                <w:szCs w:val="22"/>
              </w:rPr>
              <w:t xml:space="preserve">8.  </w:t>
            </w:r>
            <w:r w:rsidRPr="00A36BC1">
              <w:rPr>
                <w:iCs/>
                <w:sz w:val="22"/>
                <w:szCs w:val="22"/>
              </w:rPr>
              <w:t xml:space="preserve">Observation  of </w:t>
            </w:r>
            <w:r>
              <w:rPr>
                <w:iCs/>
                <w:sz w:val="22"/>
                <w:szCs w:val="22"/>
              </w:rPr>
              <w:t xml:space="preserve">photo micrographs of </w:t>
            </w:r>
            <w:r w:rsidRPr="00A36BC1">
              <w:rPr>
                <w:iCs/>
                <w:sz w:val="22"/>
                <w:szCs w:val="22"/>
              </w:rPr>
              <w:t>plant diseases of local importance - Ci</w:t>
            </w:r>
            <w:r>
              <w:rPr>
                <w:iCs/>
                <w:sz w:val="22"/>
                <w:szCs w:val="22"/>
              </w:rPr>
              <w:t>trus canker,  Tikka disease of</w:t>
            </w:r>
            <w:r w:rsidRPr="00A36BC1">
              <w:rPr>
                <w:iCs/>
                <w:sz w:val="22"/>
                <w:szCs w:val="22"/>
              </w:rPr>
              <w:t xml:space="preserve"> Groundnut, Bhendi yellow vein mosaic, Rusts, Smuts, Powdery mildews, Tomato leaf curl. </w:t>
            </w:r>
          </w:p>
        </w:tc>
      </w:tr>
    </w:tbl>
    <w:p w:rsidR="00DC5422" w:rsidRPr="00230D39" w:rsidRDefault="00DC5422" w:rsidP="00DC54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DC5422" w:rsidRPr="00565B0E" w:rsidRDefault="00DC5422" w:rsidP="00DC5422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983BFD">
        <w:rPr>
          <w:sz w:val="22"/>
          <w:szCs w:val="22"/>
        </w:rPr>
        <w:t xml:space="preserve"> </w:t>
      </w:r>
      <w:r w:rsidRPr="00C31DCB">
        <w:rPr>
          <w:b/>
        </w:rPr>
        <w:t>SUGGESTED READINGS</w:t>
      </w:r>
    </w:p>
    <w:p w:rsidR="00DC5422" w:rsidRDefault="00DC5422" w:rsidP="00DC5422">
      <w:pPr>
        <w:spacing w:line="10" w:lineRule="exact"/>
        <w:rPr>
          <w:rFonts w:ascii="Times New Roman" w:hAnsi="Times New Roman"/>
        </w:rPr>
      </w:pPr>
    </w:p>
    <w:p w:rsidR="00DC5422" w:rsidRDefault="00DC5422" w:rsidP="00DC5422">
      <w:pPr>
        <w:tabs>
          <w:tab w:val="left" w:pos="224"/>
        </w:tabs>
        <w:spacing w:after="0" w:line="240" w:lineRule="auto"/>
        <w:ind w:right="360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 xml:space="preserve">Atlas RM and Bartha R. (2000). </w:t>
      </w:r>
      <w:r w:rsidRPr="00C1370E">
        <w:rPr>
          <w:rFonts w:ascii="Times New Roman" w:hAnsi="Times New Roman"/>
          <w:b/>
          <w:sz w:val="21"/>
        </w:rPr>
        <w:t>Microbial Ecology: Fundamentals &amp; Applications.</w:t>
      </w:r>
      <w:r w:rsidRPr="00C31DCB">
        <w:rPr>
          <w:rFonts w:ascii="Times New Roman" w:hAnsi="Times New Roman"/>
          <w:sz w:val="21"/>
        </w:rPr>
        <w:t xml:space="preserve"> 4</w:t>
      </w:r>
      <w:r w:rsidRPr="00C31DCB">
        <w:rPr>
          <w:rFonts w:ascii="Times New Roman" w:hAnsi="Times New Roman"/>
          <w:sz w:val="13"/>
        </w:rPr>
        <w:t>th</w:t>
      </w:r>
      <w:r w:rsidRPr="00C31DCB">
        <w:rPr>
          <w:rFonts w:ascii="Times New Roman" w:hAnsi="Times New Roman"/>
          <w:sz w:val="21"/>
        </w:rPr>
        <w:t xml:space="preserve"> edition. Benjamin/Cummings Science Publishing, USA</w:t>
      </w:r>
    </w:p>
    <w:p w:rsidR="00DC5422" w:rsidRPr="00C31DCB" w:rsidRDefault="00DC5422" w:rsidP="00DC5422">
      <w:pPr>
        <w:tabs>
          <w:tab w:val="left" w:pos="224"/>
        </w:tabs>
        <w:spacing w:after="0" w:line="240" w:lineRule="auto"/>
        <w:ind w:right="360"/>
        <w:jc w:val="both"/>
        <w:rPr>
          <w:rFonts w:ascii="Times New Roman" w:hAnsi="Times New Roman"/>
          <w:sz w:val="21"/>
        </w:rPr>
      </w:pPr>
    </w:p>
    <w:p w:rsidR="00DC5422" w:rsidRDefault="00DC5422" w:rsidP="00DC5422">
      <w:pPr>
        <w:tabs>
          <w:tab w:val="left" w:pos="212"/>
        </w:tabs>
        <w:spacing w:after="0" w:line="240" w:lineRule="auto"/>
        <w:ind w:left="6" w:right="640"/>
        <w:rPr>
          <w:rFonts w:ascii="Times New Roman" w:hAnsi="Times New Roman"/>
        </w:rPr>
      </w:pPr>
      <w:r w:rsidRPr="00C31DCB">
        <w:rPr>
          <w:rFonts w:ascii="Times New Roman" w:hAnsi="Times New Roman"/>
        </w:rPr>
        <w:t xml:space="preserve">Barton LL &amp; Northup DE (2011). </w:t>
      </w:r>
      <w:r w:rsidRPr="00C1370E">
        <w:rPr>
          <w:rFonts w:ascii="Times New Roman" w:hAnsi="Times New Roman"/>
          <w:b/>
        </w:rPr>
        <w:t>Microbial Ecology</w:t>
      </w:r>
      <w:r w:rsidRPr="00C31DCB">
        <w:rPr>
          <w:rFonts w:ascii="Times New Roman" w:hAnsi="Times New Roman"/>
        </w:rPr>
        <w:t>. 1st edition, Wiley Blackwell, USA</w:t>
      </w:r>
    </w:p>
    <w:p w:rsidR="00DC5422" w:rsidRPr="00C31DCB" w:rsidRDefault="00DC5422" w:rsidP="00DC5422">
      <w:pPr>
        <w:tabs>
          <w:tab w:val="left" w:pos="212"/>
        </w:tabs>
        <w:spacing w:after="0" w:line="240" w:lineRule="auto"/>
        <w:ind w:left="6" w:right="640"/>
        <w:rPr>
          <w:rFonts w:ascii="Times New Roman" w:hAnsi="Times New Roman"/>
        </w:rPr>
      </w:pPr>
    </w:p>
    <w:p w:rsidR="00DC5422" w:rsidRDefault="00DC5422" w:rsidP="00DC5422">
      <w:pPr>
        <w:tabs>
          <w:tab w:val="left" w:pos="212"/>
        </w:tabs>
        <w:spacing w:after="0" w:line="240" w:lineRule="auto"/>
        <w:ind w:left="6" w:right="640"/>
        <w:rPr>
          <w:rFonts w:ascii="Times New Roman" w:hAnsi="Times New Roman"/>
        </w:rPr>
      </w:pPr>
      <w:r w:rsidRPr="00C31DCB">
        <w:rPr>
          <w:rFonts w:ascii="Times New Roman" w:hAnsi="Times New Roman"/>
        </w:rPr>
        <w:t xml:space="preserve">Campbell RE. (1983). </w:t>
      </w:r>
      <w:r w:rsidRPr="008156B3">
        <w:rPr>
          <w:rFonts w:ascii="Times New Roman" w:hAnsi="Times New Roman"/>
          <w:b/>
        </w:rPr>
        <w:t>Microbial Ecology</w:t>
      </w:r>
      <w:r w:rsidRPr="00C31DCB">
        <w:rPr>
          <w:rFonts w:ascii="Times New Roman" w:hAnsi="Times New Roman"/>
        </w:rPr>
        <w:t>. Blackwell Scientific Publication, Oxford, England.</w:t>
      </w:r>
    </w:p>
    <w:p w:rsidR="00DC5422" w:rsidRPr="00C31DCB" w:rsidRDefault="00DC5422" w:rsidP="00DC5422">
      <w:pPr>
        <w:tabs>
          <w:tab w:val="left" w:pos="212"/>
        </w:tabs>
        <w:spacing w:after="0" w:line="240" w:lineRule="auto"/>
        <w:ind w:left="6" w:right="640"/>
        <w:rPr>
          <w:rFonts w:ascii="Times New Roman" w:hAnsi="Times New Roman"/>
        </w:rPr>
      </w:pPr>
    </w:p>
    <w:p w:rsidR="00DC5422" w:rsidRDefault="00DC5422" w:rsidP="00DC5422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 xml:space="preserve">Coyne MS. (2001). </w:t>
      </w:r>
      <w:r w:rsidRPr="008156B3">
        <w:rPr>
          <w:rFonts w:ascii="Times New Roman" w:hAnsi="Times New Roman"/>
          <w:b/>
          <w:sz w:val="21"/>
        </w:rPr>
        <w:t>Soil Microbiology: An Exploratory Approach.</w:t>
      </w:r>
      <w:r w:rsidRPr="00C31DCB">
        <w:rPr>
          <w:rFonts w:ascii="Times New Roman" w:hAnsi="Times New Roman"/>
          <w:sz w:val="21"/>
        </w:rPr>
        <w:t xml:space="preserve"> Delmar Thomson Learning.</w:t>
      </w:r>
    </w:p>
    <w:p w:rsidR="00DC5422" w:rsidRPr="00C31DCB" w:rsidRDefault="00DC5422" w:rsidP="00DC5422">
      <w:pPr>
        <w:tabs>
          <w:tab w:val="left" w:pos="206"/>
        </w:tabs>
        <w:spacing w:after="0" w:line="240" w:lineRule="auto"/>
        <w:jc w:val="both"/>
        <w:rPr>
          <w:rFonts w:ascii="Times New Roman" w:hAnsi="Times New Roman"/>
          <w:sz w:val="21"/>
        </w:rPr>
      </w:pPr>
    </w:p>
    <w:p w:rsidR="00DC5422" w:rsidRDefault="00DC5422" w:rsidP="00DC5422">
      <w:pPr>
        <w:tabs>
          <w:tab w:val="left" w:pos="212"/>
        </w:tabs>
        <w:spacing w:after="0" w:line="240" w:lineRule="auto"/>
        <w:ind w:left="6" w:right="80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 xml:space="preserve">Lynch JM &amp; Hobbie JE. (1988). </w:t>
      </w:r>
      <w:r w:rsidRPr="008156B3">
        <w:rPr>
          <w:rFonts w:ascii="Times New Roman" w:hAnsi="Times New Roman"/>
          <w:b/>
          <w:sz w:val="21"/>
        </w:rPr>
        <w:t>Microorganisms in Action: Concepts &amp; Application in Microbial Ecology.</w:t>
      </w:r>
      <w:r>
        <w:rPr>
          <w:rFonts w:ascii="Times New Roman" w:hAnsi="Times New Roman"/>
          <w:sz w:val="21"/>
        </w:rPr>
        <w:t xml:space="preserve"> </w:t>
      </w:r>
      <w:r w:rsidRPr="00C31DCB">
        <w:rPr>
          <w:rFonts w:ascii="Times New Roman" w:hAnsi="Times New Roman"/>
          <w:sz w:val="21"/>
        </w:rPr>
        <w:t xml:space="preserve"> Blackwell Scientific Publication, U.K.</w:t>
      </w:r>
    </w:p>
    <w:p w:rsidR="00DC5422" w:rsidRPr="00C31DCB" w:rsidRDefault="00DC5422" w:rsidP="00DC5422">
      <w:pPr>
        <w:tabs>
          <w:tab w:val="left" w:pos="212"/>
        </w:tabs>
        <w:spacing w:after="0" w:line="240" w:lineRule="auto"/>
        <w:ind w:left="6" w:right="80"/>
        <w:jc w:val="both"/>
        <w:rPr>
          <w:rFonts w:ascii="Times New Roman" w:hAnsi="Times New Roman"/>
          <w:sz w:val="21"/>
        </w:rPr>
      </w:pPr>
    </w:p>
    <w:p w:rsidR="00DC5422" w:rsidRDefault="00DC5422" w:rsidP="00DC5422">
      <w:pPr>
        <w:tabs>
          <w:tab w:val="left" w:pos="224"/>
        </w:tabs>
        <w:spacing w:after="0" w:line="240" w:lineRule="auto"/>
        <w:ind w:left="6" w:right="140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 xml:space="preserve">Madigan MT, Martinko JM and Parker J. (2014). </w:t>
      </w:r>
      <w:r w:rsidRPr="00C1370E">
        <w:rPr>
          <w:rFonts w:ascii="Times New Roman" w:hAnsi="Times New Roman"/>
          <w:b/>
          <w:sz w:val="21"/>
        </w:rPr>
        <w:t>Brock Biology of Microorganisms</w:t>
      </w:r>
      <w:r w:rsidRPr="00C31DCB">
        <w:rPr>
          <w:rFonts w:ascii="Times New Roman" w:hAnsi="Times New Roman"/>
          <w:sz w:val="21"/>
        </w:rPr>
        <w:t>. 14</w:t>
      </w:r>
      <w:r w:rsidRPr="00C31DCB">
        <w:rPr>
          <w:rFonts w:ascii="Times New Roman" w:hAnsi="Times New Roman"/>
          <w:sz w:val="13"/>
        </w:rPr>
        <w:t>th</w:t>
      </w:r>
      <w:r w:rsidRPr="00C31DCB">
        <w:rPr>
          <w:rFonts w:ascii="Times New Roman" w:hAnsi="Times New Roman"/>
          <w:sz w:val="21"/>
        </w:rPr>
        <w:t xml:space="preserve"> edition. Pearson/ Benjamin Cummings</w:t>
      </w:r>
    </w:p>
    <w:p w:rsidR="00DC5422" w:rsidRPr="00C31DCB" w:rsidRDefault="00DC5422" w:rsidP="00DC5422">
      <w:pPr>
        <w:tabs>
          <w:tab w:val="left" w:pos="224"/>
        </w:tabs>
        <w:spacing w:after="0" w:line="240" w:lineRule="auto"/>
        <w:ind w:left="6" w:right="140"/>
        <w:jc w:val="both"/>
        <w:rPr>
          <w:rFonts w:ascii="Times New Roman" w:hAnsi="Times New Roman"/>
          <w:sz w:val="21"/>
        </w:rPr>
      </w:pPr>
    </w:p>
    <w:p w:rsidR="00DC5422" w:rsidRDefault="00DC5422" w:rsidP="00DC5422">
      <w:pPr>
        <w:tabs>
          <w:tab w:val="left" w:pos="224"/>
        </w:tabs>
        <w:spacing w:after="0" w:line="240" w:lineRule="auto"/>
        <w:ind w:left="6" w:right="120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 xml:space="preserve">Maier RM, Pepper IL and Gerba CP. (2009). </w:t>
      </w:r>
      <w:r>
        <w:rPr>
          <w:rFonts w:ascii="Times New Roman" w:hAnsi="Times New Roman"/>
          <w:sz w:val="21"/>
        </w:rPr>
        <w:t xml:space="preserve"> </w:t>
      </w:r>
      <w:r w:rsidRPr="00C1370E">
        <w:rPr>
          <w:rFonts w:ascii="Times New Roman" w:hAnsi="Times New Roman"/>
          <w:b/>
          <w:sz w:val="21"/>
        </w:rPr>
        <w:t>Environmental Microbiology</w:t>
      </w:r>
      <w:r w:rsidRPr="00C31DCB">
        <w:rPr>
          <w:rFonts w:ascii="Times New Roman" w:hAnsi="Times New Roman"/>
          <w:sz w:val="21"/>
        </w:rPr>
        <w:t>. 2</w:t>
      </w:r>
      <w:r w:rsidRPr="00C31DCB">
        <w:rPr>
          <w:rFonts w:ascii="Times New Roman" w:hAnsi="Times New Roman"/>
          <w:sz w:val="13"/>
        </w:rPr>
        <w:t>nd</w:t>
      </w:r>
      <w:r w:rsidRPr="00C31DCB">
        <w:rPr>
          <w:rFonts w:ascii="Times New Roman" w:hAnsi="Times New Roman"/>
          <w:sz w:val="21"/>
        </w:rPr>
        <w:t xml:space="preserve"> edition, Academic Press</w:t>
      </w:r>
    </w:p>
    <w:p w:rsidR="00DC5422" w:rsidRPr="00C31DCB" w:rsidRDefault="00DC5422" w:rsidP="00DC5422">
      <w:pPr>
        <w:tabs>
          <w:tab w:val="left" w:pos="224"/>
        </w:tabs>
        <w:spacing w:after="0" w:line="240" w:lineRule="auto"/>
        <w:ind w:left="6" w:right="120"/>
        <w:jc w:val="both"/>
        <w:rPr>
          <w:rFonts w:ascii="Times New Roman" w:hAnsi="Times New Roman"/>
        </w:rPr>
      </w:pPr>
    </w:p>
    <w:p w:rsidR="00DC5422" w:rsidRDefault="00DC5422" w:rsidP="00DC5422">
      <w:pPr>
        <w:tabs>
          <w:tab w:val="left" w:pos="212"/>
        </w:tabs>
        <w:spacing w:after="0" w:line="240" w:lineRule="auto"/>
        <w:ind w:left="6" w:right="60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 xml:space="preserve">Martin A. (1977). </w:t>
      </w:r>
      <w:r w:rsidRPr="008156B3">
        <w:rPr>
          <w:rFonts w:ascii="Times New Roman" w:hAnsi="Times New Roman"/>
          <w:b/>
          <w:sz w:val="21"/>
        </w:rPr>
        <w:t>An Introduction to Soil Microbiology</w:t>
      </w:r>
      <w:r w:rsidRPr="00C31DCB">
        <w:rPr>
          <w:rFonts w:ascii="Times New Roman" w:hAnsi="Times New Roman"/>
          <w:sz w:val="21"/>
        </w:rPr>
        <w:t>. 2</w:t>
      </w:r>
      <w:r w:rsidRPr="00C31DCB">
        <w:rPr>
          <w:rFonts w:ascii="Times New Roman" w:hAnsi="Times New Roman"/>
          <w:sz w:val="26"/>
          <w:vertAlign w:val="superscript"/>
        </w:rPr>
        <w:t>nd</w:t>
      </w:r>
      <w:r w:rsidRPr="00C31DCB">
        <w:rPr>
          <w:rFonts w:ascii="Times New Roman" w:hAnsi="Times New Roman"/>
          <w:sz w:val="21"/>
        </w:rPr>
        <w:t xml:space="preserve"> edition. John Wiley &amp; Sons Inc. New York &amp; London.</w:t>
      </w:r>
    </w:p>
    <w:p w:rsidR="00DC5422" w:rsidRPr="00C31DCB" w:rsidRDefault="00DC5422" w:rsidP="00DC5422">
      <w:pPr>
        <w:tabs>
          <w:tab w:val="left" w:pos="212"/>
        </w:tabs>
        <w:spacing w:after="0" w:line="240" w:lineRule="auto"/>
        <w:ind w:left="6" w:right="60"/>
        <w:jc w:val="both"/>
        <w:rPr>
          <w:rFonts w:ascii="Times New Roman" w:hAnsi="Times New Roman"/>
          <w:sz w:val="21"/>
        </w:rPr>
      </w:pPr>
    </w:p>
    <w:p w:rsidR="00DC5422" w:rsidRPr="00C31DCB" w:rsidRDefault="00DC5422" w:rsidP="00DC5422">
      <w:pPr>
        <w:tabs>
          <w:tab w:val="left" w:pos="316"/>
        </w:tabs>
        <w:spacing w:after="0" w:line="240" w:lineRule="auto"/>
        <w:ind w:left="6" w:right="380"/>
        <w:jc w:val="both"/>
        <w:rPr>
          <w:rFonts w:ascii="Times New Roman" w:hAnsi="Times New Roman"/>
          <w:sz w:val="21"/>
        </w:rPr>
      </w:pPr>
      <w:r w:rsidRPr="00C31DCB">
        <w:rPr>
          <w:rFonts w:ascii="Times New Roman" w:hAnsi="Times New Roman"/>
          <w:sz w:val="21"/>
        </w:rPr>
        <w:t>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C5422" w:rsidRPr="00A36BC1" w:rsidTr="00F92F7E">
        <w:tc>
          <w:tcPr>
            <w:tcW w:w="9918" w:type="dxa"/>
          </w:tcPr>
          <w:p w:rsidR="00DC5422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C5422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422" w:rsidRPr="002B6483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B.Sc MICROBIOLOGY (CBCS) SYLLABUS</w:t>
            </w:r>
          </w:p>
          <w:p w:rsidR="00DC5422" w:rsidRPr="00A36BC1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THIRD YEAR – SEMESTER- V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2F63D3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63D3">
              <w:rPr>
                <w:rFonts w:ascii="Times New Roman" w:hAnsi="Times New Roman"/>
                <w:b/>
              </w:rPr>
              <w:t xml:space="preserve">MBT- </w:t>
            </w:r>
            <w:r>
              <w:rPr>
                <w:rFonts w:ascii="Times New Roman" w:hAnsi="Times New Roman"/>
                <w:b/>
              </w:rPr>
              <w:t>6</w:t>
            </w:r>
            <w:r w:rsidRPr="002F63D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63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F63D3">
              <w:rPr>
                <w:rFonts w:ascii="Times New Roman" w:hAnsi="Times New Roman"/>
                <w:b/>
              </w:rPr>
              <w:t>FOOD AND INDUSTRIAL MICROBIOLOGY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</w:rPr>
              <w:t>TOTAL HOURS: 36</w:t>
            </w:r>
            <w:r w:rsidRPr="00A36BC1">
              <w:rPr>
                <w:rFonts w:ascii="Times New Roman" w:hAnsi="Times New Roman"/>
              </w:rPr>
              <w:tab/>
              <w:t xml:space="preserve">                              </w:t>
            </w:r>
            <w:r w:rsidRPr="00A36BC1">
              <w:rPr>
                <w:rFonts w:ascii="Times New Roman" w:hAnsi="Times New Roman"/>
                <w:b/>
              </w:rPr>
              <w:t>CREDITS: 3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 I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Intrinsic and extrinsic parameters that affect microbial growth in food</w:t>
            </w:r>
          </w:p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Microbial spoilage of food - fruits, vegetables, milk, meat, egg, bread and canned foods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Food intoxication (botulism).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>Food-borne diseases (salmonellosis) and their detection.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II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Cs w:val="24"/>
              </w:rPr>
              <w:t xml:space="preserve">                    No. of hours: 7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Principles of food preservation - Physical and chemical methods.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Fermented Dairy foods – cheese and yogurt. 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Microorganisms as food – SCP, edible mushrooms (white button, oyster and paddy straw). Probiotics and their benefits. 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III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  <w:t xml:space="preserve">                     </w:t>
            </w:r>
            <w:r w:rsidRPr="00A36BC1">
              <w:rPr>
                <w:rFonts w:ascii="Times New Roman" w:hAnsi="Times New Roman"/>
              </w:rPr>
              <w:t>No. of hours: 6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Microorganisms of industrial importance – yeasts,</w:t>
            </w:r>
            <w:r>
              <w:rPr>
                <w:rFonts w:ascii="Times New Roman" w:hAnsi="Times New Roman"/>
                <w:szCs w:val="24"/>
              </w:rPr>
              <w:t>(Saccharomyces cerevisiae)</w:t>
            </w:r>
            <w:r w:rsidRPr="00A36BC1">
              <w:rPr>
                <w:rFonts w:ascii="Times New Roman" w:hAnsi="Times New Roman"/>
                <w:szCs w:val="24"/>
              </w:rPr>
              <w:t xml:space="preserve"> moulds,</w:t>
            </w:r>
            <w:r>
              <w:rPr>
                <w:rFonts w:ascii="Times New Roman" w:hAnsi="Times New Roman"/>
                <w:szCs w:val="24"/>
              </w:rPr>
              <w:t>(Aspergillus niger ) B</w:t>
            </w:r>
            <w:r w:rsidRPr="00A36BC1">
              <w:rPr>
                <w:rFonts w:ascii="Times New Roman" w:hAnsi="Times New Roman"/>
                <w:szCs w:val="24"/>
              </w:rPr>
              <w:t>acteria</w:t>
            </w:r>
            <w:r>
              <w:rPr>
                <w:rFonts w:ascii="Times New Roman" w:hAnsi="Times New Roman"/>
                <w:szCs w:val="24"/>
              </w:rPr>
              <w:t>(E.coli)</w:t>
            </w:r>
            <w:r w:rsidRPr="00A36BC1">
              <w:rPr>
                <w:rFonts w:ascii="Times New Roman" w:hAnsi="Times New Roman"/>
                <w:szCs w:val="24"/>
              </w:rPr>
              <w:t>, actinomycetes</w:t>
            </w:r>
            <w:r>
              <w:rPr>
                <w:rFonts w:ascii="Times New Roman" w:hAnsi="Times New Roman"/>
                <w:szCs w:val="24"/>
              </w:rPr>
              <w:t xml:space="preserve"> (Streptomyces griseus)</w:t>
            </w:r>
            <w:r w:rsidRPr="00A36BC1">
              <w:rPr>
                <w:rFonts w:ascii="Times New Roman" w:hAnsi="Times New Roman"/>
                <w:szCs w:val="24"/>
              </w:rPr>
              <w:t xml:space="preserve">.  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Outlines of </w:t>
            </w:r>
            <w:r w:rsidRPr="00A36BC1">
              <w:rPr>
                <w:rFonts w:ascii="Times New Roman" w:hAnsi="Times New Roman"/>
                <w:szCs w:val="24"/>
              </w:rPr>
              <w:t>Isolation and Screening</w:t>
            </w:r>
            <w:r>
              <w:rPr>
                <w:rFonts w:ascii="Times New Roman" w:hAnsi="Times New Roman"/>
                <w:szCs w:val="24"/>
              </w:rPr>
              <w:t xml:space="preserve"> and strain improvement</w:t>
            </w:r>
            <w:r w:rsidRPr="00A36BC1">
              <w:rPr>
                <w:rFonts w:ascii="Times New Roman" w:hAnsi="Times New Roman"/>
                <w:szCs w:val="24"/>
              </w:rPr>
              <w:t xml:space="preserve"> of industrially-important microorganisms. 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IV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Types of fermentation processes – solid state, liquid state, batch, fed-batch, continuous. 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Basic concepts of </w:t>
            </w:r>
            <w:r w:rsidRPr="00A36BC1">
              <w:rPr>
                <w:rFonts w:ascii="Times New Roman" w:hAnsi="Times New Roman"/>
                <w:szCs w:val="24"/>
              </w:rPr>
              <w:t xml:space="preserve">Design of fermenter. 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Ingredients of Fermentation media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Downstream processing - filtration, centrifugation, cell disruption, solvent extraction.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V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7</w:t>
            </w: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C5422" w:rsidRPr="00A36BC1" w:rsidTr="00F92F7E">
        <w:tc>
          <w:tcPr>
            <w:tcW w:w="9918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Microbial production of Industrial products - Citric acid, Ethanol, amylases, penicillin, glutamic acid and vitamin B12. </w:t>
            </w:r>
          </w:p>
        </w:tc>
      </w:tr>
    </w:tbl>
    <w:p w:rsidR="00DC5422" w:rsidRDefault="00DC5422" w:rsidP="00DC5422">
      <w:pPr>
        <w:jc w:val="center"/>
        <w:rPr>
          <w:rFonts w:ascii="Times New Roman" w:hAnsi="Times New Roman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C5422" w:rsidRPr="00A36BC1" w:rsidTr="00F92F7E">
        <w:tc>
          <w:tcPr>
            <w:tcW w:w="9576" w:type="dxa"/>
          </w:tcPr>
          <w:p w:rsidR="00DC5422" w:rsidRDefault="00DC5422" w:rsidP="00F92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inputs:</w:t>
            </w:r>
          </w:p>
          <w:p w:rsidR="00DC5422" w:rsidRDefault="00DC5422" w:rsidP="00F92F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1"/>
              </w:rPr>
              <w:t>Mushroom cultivation</w:t>
            </w:r>
          </w:p>
          <w:p w:rsidR="00DC5422" w:rsidRDefault="00DC5422" w:rsidP="00F92F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C5422" w:rsidRDefault="00DC5422" w:rsidP="00F92F7E">
            <w:p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 w:rsidRPr="00E542F7">
              <w:rPr>
                <w:rFonts w:ascii="Verdana" w:hAnsi="Verdana" w:cs="Calibri"/>
                <w:b/>
                <w:sz w:val="18"/>
              </w:rPr>
              <w:t>Learning Out comes:</w:t>
            </w:r>
          </w:p>
          <w:p w:rsidR="00DC5422" w:rsidRDefault="00DC5422" w:rsidP="00DC542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lastRenderedPageBreak/>
              <w:t>The course aim to provide general principles of food microbiology</w:t>
            </w:r>
          </w:p>
          <w:p w:rsidR="00DC5422" w:rsidRPr="00634E02" w:rsidRDefault="00DC5422" w:rsidP="00DC542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It is assumed that students will have get basic information on spoilage, principle of food preservation and Single cell proteins.</w:t>
            </w:r>
          </w:p>
          <w:p w:rsidR="00DC5422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C5422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C5422" w:rsidRPr="00A36BC1" w:rsidRDefault="00DC5422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MBP- 6</w:t>
            </w:r>
            <w:r w:rsidRPr="00A36BC1">
              <w:rPr>
                <w:rFonts w:ascii="Times New Roman" w:hAnsi="Times New Roman"/>
                <w:b/>
                <w:u w:val="single"/>
              </w:rPr>
              <w:t xml:space="preserve">01 </w:t>
            </w:r>
            <w:r w:rsidRPr="002F63D3">
              <w:rPr>
                <w:rFonts w:ascii="Times New Roman" w:hAnsi="Times New Roman"/>
                <w:b/>
              </w:rPr>
              <w:t>FOOD AND INDUSTRIAL MICROBIOLOGY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C5422" w:rsidRPr="00A36BC1" w:rsidTr="00F92F7E">
        <w:tc>
          <w:tcPr>
            <w:tcW w:w="9576" w:type="dxa"/>
          </w:tcPr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36BC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TOTAL HOURS: 36                                                                   </w:t>
            </w:r>
            <w:r w:rsidRPr="00A36BC1">
              <w:rPr>
                <w:rFonts w:ascii="Times New Roman" w:hAnsi="Times New Roman"/>
                <w:sz w:val="20"/>
                <w:szCs w:val="24"/>
              </w:rPr>
              <w:tab/>
              <w:t xml:space="preserve">                                                 </w:t>
            </w:r>
            <w:r w:rsidRPr="00A36BC1">
              <w:rPr>
                <w:rFonts w:ascii="Times New Roman" w:hAnsi="Times New Roman"/>
                <w:b/>
                <w:sz w:val="20"/>
                <w:szCs w:val="24"/>
              </w:rPr>
              <w:t>CREDITS: 2</w:t>
            </w:r>
          </w:p>
          <w:p w:rsidR="00DC5422" w:rsidRPr="00A36BC1" w:rsidRDefault="00DC5422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C5422" w:rsidRPr="00A36BC1" w:rsidTr="00F92F7E">
        <w:tc>
          <w:tcPr>
            <w:tcW w:w="9576" w:type="dxa"/>
          </w:tcPr>
          <w:p w:rsidR="00DC5422" w:rsidRPr="00A36BC1" w:rsidRDefault="00DC5422" w:rsidP="00F92F7E">
            <w:pPr>
              <w:pStyle w:val="Default"/>
              <w:spacing w:after="27" w:line="276" w:lineRule="auto"/>
              <w:jc w:val="both"/>
              <w:rPr>
                <w:b/>
                <w:sz w:val="20"/>
              </w:rPr>
            </w:pPr>
            <w:r w:rsidRPr="00A36BC1">
              <w:t xml:space="preserve">1. Isolation of bacteria and </w:t>
            </w:r>
            <w:r w:rsidRPr="00A36BC1">
              <w:rPr>
                <w:sz w:val="21"/>
              </w:rPr>
              <w:t>fungi from spoiled bread/fruits/vegetables</w:t>
            </w:r>
          </w:p>
        </w:tc>
      </w:tr>
      <w:tr w:rsidR="00DC5422" w:rsidRPr="00A36BC1" w:rsidTr="00F92F7E">
        <w:tc>
          <w:tcPr>
            <w:tcW w:w="9576" w:type="dxa"/>
          </w:tcPr>
          <w:p w:rsidR="00DC5422" w:rsidRPr="00A36BC1" w:rsidRDefault="00DC5422" w:rsidP="00F92F7E">
            <w:pPr>
              <w:spacing w:line="0" w:lineRule="atLeast"/>
              <w:ind w:left="20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>2. Preparation of Yogurt/Dahi</w:t>
            </w:r>
          </w:p>
          <w:p w:rsidR="00DC5422" w:rsidRPr="00A36BC1" w:rsidRDefault="00DC5422" w:rsidP="00F92F7E">
            <w:pPr>
              <w:spacing w:line="0" w:lineRule="atLeast"/>
              <w:ind w:left="20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>3. Determination of the microbiological quality of milk sample by MBRT</w:t>
            </w:r>
          </w:p>
          <w:p w:rsidR="00DC5422" w:rsidRPr="00A36BC1" w:rsidRDefault="00DC5422" w:rsidP="00F92F7E">
            <w:pPr>
              <w:spacing w:line="0" w:lineRule="atLeast"/>
              <w:ind w:left="20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>4. Isolation of antagonistic microorganisms by crowded plate technique</w:t>
            </w:r>
          </w:p>
          <w:p w:rsidR="00DC5422" w:rsidRPr="00A36BC1" w:rsidRDefault="00DC5422" w:rsidP="00F92F7E">
            <w:pPr>
              <w:spacing w:line="0" w:lineRule="atLeast"/>
              <w:ind w:left="20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>5. Design of  Fermenter</w:t>
            </w:r>
          </w:p>
          <w:p w:rsidR="00DC5422" w:rsidRPr="00A36BC1" w:rsidRDefault="00DC5422" w:rsidP="00F92F7E">
            <w:pPr>
              <w:spacing w:line="0" w:lineRule="atLeast"/>
              <w:ind w:left="20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>6. Microbial fermentation for the production and estimation of ethanol from Grapes.</w:t>
            </w:r>
          </w:p>
          <w:p w:rsidR="00DC5422" w:rsidRPr="00A36BC1" w:rsidRDefault="00DC5422" w:rsidP="00F92F7E">
            <w:pPr>
              <w:spacing w:line="0" w:lineRule="atLeast"/>
              <w:ind w:left="20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7. Microbial fermentation for the production and estimation of citric acid. </w:t>
            </w:r>
          </w:p>
          <w:p w:rsidR="00DC5422" w:rsidRPr="00A36BC1" w:rsidRDefault="00DC5422" w:rsidP="00F92F7E">
            <w:pPr>
              <w:spacing w:line="0" w:lineRule="atLeast"/>
              <w:ind w:left="6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b/>
                <w:sz w:val="30"/>
              </w:rPr>
              <w:t>SUGGESTED READING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right="20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32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Adams MR and Moss MO. (1995). </w:t>
            </w:r>
            <w:r w:rsidRPr="00A36BC1">
              <w:rPr>
                <w:rFonts w:ascii="Times New Roman" w:hAnsi="Times New Roman"/>
                <w:b/>
                <w:sz w:val="21"/>
              </w:rPr>
              <w:t>Food Microbiology</w:t>
            </w:r>
            <w:r w:rsidRPr="00A36BC1">
              <w:rPr>
                <w:rFonts w:ascii="Times New Roman" w:hAnsi="Times New Roman"/>
                <w:sz w:val="21"/>
              </w:rPr>
              <w:t>. 4th edition, New Age International (P) Limited Publishers, New Delhi, India.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32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48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Banwart JM. (1987). </w:t>
            </w:r>
            <w:r w:rsidRPr="00A36BC1">
              <w:rPr>
                <w:rFonts w:ascii="Times New Roman" w:hAnsi="Times New Roman"/>
                <w:b/>
                <w:sz w:val="21"/>
              </w:rPr>
              <w:t>Basic Food Microbiology</w:t>
            </w:r>
            <w:r w:rsidRPr="00A36BC1">
              <w:rPr>
                <w:rFonts w:ascii="Times New Roman" w:hAnsi="Times New Roman"/>
                <w:sz w:val="21"/>
              </w:rPr>
              <w:t>. 1st edition. CBS Publishers and Distributors, Delhi, India.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48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06"/>
              </w:tabs>
              <w:spacing w:after="0" w:line="236" w:lineRule="auto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Casida LE. (1991). </w:t>
            </w:r>
            <w:r w:rsidRPr="00A36BC1">
              <w:rPr>
                <w:rFonts w:ascii="Times New Roman" w:hAnsi="Times New Roman"/>
                <w:b/>
                <w:sz w:val="21"/>
              </w:rPr>
              <w:t>Industrial Microbiology</w:t>
            </w:r>
            <w:r w:rsidRPr="00A36BC1">
              <w:rPr>
                <w:rFonts w:ascii="Times New Roman" w:hAnsi="Times New Roman"/>
                <w:sz w:val="21"/>
              </w:rPr>
              <w:t>. 1st edition. Wiley Eastern Limited.</w:t>
            </w:r>
          </w:p>
          <w:p w:rsidR="00DC5422" w:rsidRPr="00A36BC1" w:rsidRDefault="00DC5422" w:rsidP="00F92F7E">
            <w:pPr>
              <w:tabs>
                <w:tab w:val="left" w:pos="206"/>
              </w:tabs>
              <w:spacing w:after="0" w:line="236" w:lineRule="auto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right="40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Crueger W and Crueger A. (2000). </w:t>
            </w:r>
            <w:r w:rsidRPr="00A36BC1">
              <w:rPr>
                <w:rFonts w:ascii="Times New Roman" w:hAnsi="Times New Roman"/>
                <w:b/>
                <w:sz w:val="21"/>
              </w:rPr>
              <w:t>Biotechnology: A textbook of Industrial Microbiology</w:t>
            </w:r>
            <w:r w:rsidRPr="00A36BC1">
              <w:rPr>
                <w:rFonts w:ascii="Times New Roman" w:hAnsi="Times New Roman"/>
                <w:sz w:val="21"/>
              </w:rPr>
              <w:t>. 2</w:t>
            </w:r>
            <w:r w:rsidRPr="00A36BC1">
              <w:rPr>
                <w:rFonts w:ascii="Times New Roman" w:hAnsi="Times New Roman"/>
                <w:sz w:val="13"/>
              </w:rPr>
              <w:t>nd</w:t>
            </w:r>
            <w:r w:rsidRPr="00A36BC1">
              <w:rPr>
                <w:rFonts w:ascii="Times New Roman" w:hAnsi="Times New Roman"/>
                <w:sz w:val="21"/>
              </w:rPr>
              <w:t xml:space="preserve"> Edition. Panima Publishing Company, New Delhi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68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68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Frazier WC and Westhoff DC. (1992). </w:t>
            </w:r>
            <w:r w:rsidRPr="00A36BC1">
              <w:rPr>
                <w:rFonts w:ascii="Times New Roman" w:hAnsi="Times New Roman"/>
                <w:b/>
                <w:sz w:val="21"/>
              </w:rPr>
              <w:t>Food Microbiology</w:t>
            </w:r>
            <w:r w:rsidRPr="00A36BC1">
              <w:rPr>
                <w:rFonts w:ascii="Times New Roman" w:hAnsi="Times New Roman"/>
                <w:sz w:val="21"/>
              </w:rPr>
              <w:t>. 3rd edition. Tata McGraw-Hill Publishing Company Ltd, New Delhi, India.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68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315"/>
              </w:tabs>
              <w:spacing w:after="0" w:line="225" w:lineRule="auto"/>
              <w:ind w:left="6" w:right="46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Jay JM, Loessner MJ and Golden DA. (2005). </w:t>
            </w:r>
            <w:r w:rsidRPr="00A36BC1">
              <w:rPr>
                <w:rFonts w:ascii="Times New Roman" w:hAnsi="Times New Roman"/>
                <w:b/>
                <w:sz w:val="21"/>
              </w:rPr>
              <w:t>Modern Food Microbiology</w:t>
            </w:r>
            <w:r w:rsidRPr="00A36BC1">
              <w:rPr>
                <w:rFonts w:ascii="Times New Roman" w:hAnsi="Times New Roman"/>
                <w:sz w:val="21"/>
              </w:rPr>
              <w:t>. 7</w:t>
            </w:r>
            <w:r w:rsidRPr="00A36BC1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Pr="00A36BC1">
              <w:rPr>
                <w:rFonts w:ascii="Times New Roman" w:hAnsi="Times New Roman"/>
                <w:sz w:val="21"/>
              </w:rPr>
              <w:t xml:space="preserve"> edition, CBS Publishers and Distributors, Delhi, India</w:t>
            </w:r>
          </w:p>
          <w:p w:rsidR="00DC5422" w:rsidRPr="00A36BC1" w:rsidRDefault="00DC5422" w:rsidP="00F92F7E">
            <w:pPr>
              <w:tabs>
                <w:tab w:val="left" w:pos="315"/>
              </w:tabs>
              <w:spacing w:after="0" w:line="225" w:lineRule="auto"/>
              <w:ind w:left="6" w:right="46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62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Patel AH. (1996). </w:t>
            </w:r>
            <w:r w:rsidRPr="00A36BC1">
              <w:rPr>
                <w:rFonts w:ascii="Times New Roman" w:hAnsi="Times New Roman"/>
                <w:b/>
                <w:sz w:val="21"/>
              </w:rPr>
              <w:t>Industrial Microbiology</w:t>
            </w:r>
            <w:r w:rsidRPr="00A36BC1">
              <w:rPr>
                <w:rFonts w:ascii="Times New Roman" w:hAnsi="Times New Roman"/>
                <w:sz w:val="21"/>
              </w:rPr>
              <w:t xml:space="preserve"> .1</w:t>
            </w:r>
            <w:r w:rsidRPr="00A36BC1">
              <w:rPr>
                <w:rFonts w:ascii="Times New Roman" w:hAnsi="Times New Roman"/>
                <w:sz w:val="13"/>
              </w:rPr>
              <w:t>st</w:t>
            </w:r>
            <w:r w:rsidRPr="00A36BC1">
              <w:rPr>
                <w:rFonts w:ascii="Times New Roman" w:hAnsi="Times New Roman"/>
                <w:sz w:val="21"/>
              </w:rPr>
              <w:t xml:space="preserve"> Edition. MacMillan India Limited Publishing Company Ltd. New Delhi, India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 w:right="620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Stanbury PF, Whitaker A and Hall SJ. (2006). </w:t>
            </w:r>
            <w:r w:rsidRPr="00A36BC1">
              <w:rPr>
                <w:rFonts w:ascii="Times New Roman" w:hAnsi="Times New Roman"/>
                <w:b/>
                <w:sz w:val="21"/>
              </w:rPr>
              <w:t>Principles of Fermentation Technology.</w:t>
            </w:r>
            <w:r w:rsidRPr="00A36BC1">
              <w:rPr>
                <w:rFonts w:ascii="Times New Roman" w:hAnsi="Times New Roman"/>
                <w:sz w:val="21"/>
              </w:rPr>
              <w:t xml:space="preserve"> 2nd edition, Elsevier Science Ltd.</w:t>
            </w: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left="6"/>
              <w:jc w:val="both"/>
              <w:rPr>
                <w:rFonts w:ascii="Times New Roman" w:hAnsi="Times New Roman"/>
                <w:sz w:val="21"/>
              </w:rPr>
            </w:pPr>
          </w:p>
          <w:p w:rsidR="00DC5422" w:rsidRPr="00A36BC1" w:rsidRDefault="00DC5422" w:rsidP="00F92F7E">
            <w:pPr>
              <w:tabs>
                <w:tab w:val="left" w:pos="212"/>
              </w:tabs>
              <w:spacing w:after="0" w:line="236" w:lineRule="auto"/>
              <w:ind w:right="20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Tortora GJ, Funke BR, and Case CL. (2008).  </w:t>
            </w:r>
            <w:r w:rsidRPr="00A36BC1">
              <w:rPr>
                <w:rFonts w:ascii="Times New Roman" w:hAnsi="Times New Roman"/>
                <w:b/>
                <w:sz w:val="21"/>
              </w:rPr>
              <w:t>Microbiology: An introduction</w:t>
            </w:r>
            <w:r w:rsidRPr="00A36BC1">
              <w:rPr>
                <w:rFonts w:ascii="Times New Roman" w:hAnsi="Times New Roman"/>
                <w:sz w:val="21"/>
              </w:rPr>
              <w:t>. 9</w:t>
            </w:r>
            <w:r w:rsidRPr="00A36BC1">
              <w:rPr>
                <w:rFonts w:ascii="Times New Roman" w:hAnsi="Times New Roman"/>
                <w:sz w:val="13"/>
              </w:rPr>
              <w:t>th</w:t>
            </w:r>
            <w:r w:rsidRPr="00A36BC1">
              <w:rPr>
                <w:rFonts w:ascii="Times New Roman" w:hAnsi="Times New Roman"/>
                <w:sz w:val="21"/>
              </w:rPr>
              <w:t xml:space="preserve"> Edition. Pearson Education</w:t>
            </w:r>
          </w:p>
          <w:p w:rsidR="00DC5422" w:rsidRPr="00A36BC1" w:rsidRDefault="00DC5422" w:rsidP="00F92F7E">
            <w:pPr>
              <w:tabs>
                <w:tab w:val="left" w:pos="213"/>
              </w:tabs>
              <w:spacing w:after="0" w:line="236" w:lineRule="auto"/>
              <w:ind w:left="6" w:right="1160"/>
              <w:jc w:val="both"/>
              <w:rPr>
                <w:rFonts w:ascii="Times New Roman" w:hAnsi="Times New Roman"/>
                <w:sz w:val="21"/>
              </w:rPr>
            </w:pPr>
            <w:r w:rsidRPr="00A36BC1">
              <w:rPr>
                <w:rFonts w:ascii="Times New Roman" w:hAnsi="Times New Roman"/>
                <w:sz w:val="21"/>
              </w:rPr>
              <w:t xml:space="preserve">Willey JM, Sherwood LM AND Woolverton CJ (2013), Prescott, Harley and Klein’s </w:t>
            </w:r>
            <w:r w:rsidRPr="00A36BC1">
              <w:rPr>
                <w:rFonts w:ascii="Times New Roman" w:hAnsi="Times New Roman"/>
                <w:b/>
                <w:sz w:val="21"/>
              </w:rPr>
              <w:t>Microbiology</w:t>
            </w:r>
            <w:r w:rsidRPr="00A36BC1">
              <w:rPr>
                <w:rFonts w:ascii="Times New Roman" w:hAnsi="Times New Roman"/>
                <w:sz w:val="21"/>
              </w:rPr>
              <w:t>. 9</w:t>
            </w:r>
            <w:r w:rsidRPr="00A36BC1">
              <w:rPr>
                <w:rFonts w:ascii="Times New Roman" w:hAnsi="Times New Roman"/>
                <w:sz w:val="13"/>
              </w:rPr>
              <w:t>th</w:t>
            </w:r>
            <w:r w:rsidRPr="00A36BC1">
              <w:rPr>
                <w:rFonts w:ascii="Times New Roman" w:hAnsi="Times New Roman"/>
                <w:sz w:val="21"/>
              </w:rPr>
              <w:t xml:space="preserve"> Edition. McGraw Hill Higher education</w:t>
            </w:r>
          </w:p>
          <w:p w:rsidR="00DC5422" w:rsidRPr="00A36BC1" w:rsidRDefault="00DC5422" w:rsidP="00F92F7E">
            <w:pPr>
              <w:pStyle w:val="Default"/>
              <w:spacing w:after="27" w:line="276" w:lineRule="auto"/>
              <w:jc w:val="both"/>
              <w:rPr>
                <w:b/>
                <w:sz w:val="20"/>
              </w:rPr>
            </w:pPr>
          </w:p>
        </w:tc>
      </w:tr>
      <w:tr w:rsidR="00DC5422" w:rsidRPr="00A36BC1" w:rsidTr="00F92F7E">
        <w:tc>
          <w:tcPr>
            <w:tcW w:w="9576" w:type="dxa"/>
          </w:tcPr>
          <w:p w:rsidR="00DC5422" w:rsidRPr="00A36BC1" w:rsidRDefault="00DC5422" w:rsidP="00F92F7E">
            <w:pPr>
              <w:pStyle w:val="Default"/>
              <w:spacing w:after="27" w:line="276" w:lineRule="auto"/>
              <w:jc w:val="both"/>
              <w:rPr>
                <w:b/>
                <w:sz w:val="20"/>
              </w:rPr>
            </w:pPr>
          </w:p>
        </w:tc>
      </w:tr>
      <w:tr w:rsidR="00DC5422" w:rsidRPr="00A36BC1" w:rsidTr="00F92F7E">
        <w:tc>
          <w:tcPr>
            <w:tcW w:w="9576" w:type="dxa"/>
          </w:tcPr>
          <w:p w:rsidR="00DC5422" w:rsidRPr="00A36BC1" w:rsidRDefault="00DC5422" w:rsidP="00F92F7E">
            <w:pPr>
              <w:pStyle w:val="Default"/>
              <w:spacing w:line="276" w:lineRule="auto"/>
              <w:jc w:val="both"/>
              <w:rPr>
                <w:b/>
                <w:sz w:val="20"/>
              </w:rPr>
            </w:pPr>
          </w:p>
        </w:tc>
      </w:tr>
    </w:tbl>
    <w:p w:rsidR="00B60EBD" w:rsidRDefault="00B60EBD"/>
    <w:sectPr w:rsidR="00B6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90F"/>
    <w:multiLevelType w:val="hybridMultilevel"/>
    <w:tmpl w:val="1FBE2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FA"/>
    <w:multiLevelType w:val="hybridMultilevel"/>
    <w:tmpl w:val="662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A7D59"/>
    <w:multiLevelType w:val="hybridMultilevel"/>
    <w:tmpl w:val="ACB2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22"/>
    <w:rsid w:val="00B60EBD"/>
    <w:rsid w:val="00D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42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5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42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2017-12-22T09:14:00Z</dcterms:created>
  <dcterms:modified xsi:type="dcterms:W3CDTF">2017-12-22T09:15:00Z</dcterms:modified>
</cp:coreProperties>
</file>